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9DFC7" w14:textId="77777777" w:rsidR="00FE1EC2" w:rsidRDefault="00C21FA6" w:rsidP="00C21FA6">
      <w:pPr>
        <w:pStyle w:val="a3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C21FA6">
        <w:rPr>
          <w:rFonts w:ascii="TH SarabunIT๙" w:hAnsi="TH SarabunIT๙" w:cs="TH SarabunIT๙" w:hint="cs"/>
          <w:b/>
          <w:bCs/>
          <w:sz w:val="28"/>
          <w:szCs w:val="36"/>
          <w:cs/>
        </w:rPr>
        <w:t>คำนำ</w:t>
      </w:r>
    </w:p>
    <w:p w14:paraId="4ACAB9EC" w14:textId="77777777" w:rsidR="00C21FA6" w:rsidRDefault="00C21FA6" w:rsidP="00C21FA6">
      <w:pPr>
        <w:pStyle w:val="a3"/>
        <w:jc w:val="center"/>
        <w:rPr>
          <w:rFonts w:ascii="TH SarabunIT๙" w:hAnsi="TH SarabunIT๙" w:cs="TH SarabunIT๙"/>
          <w:sz w:val="24"/>
          <w:szCs w:val="32"/>
        </w:rPr>
      </w:pPr>
    </w:p>
    <w:p w14:paraId="5E4B6A66" w14:textId="2134D8FA" w:rsidR="00C21FA6" w:rsidRDefault="00C21FA6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คู่มือการปฏิบัติงานของกองช่าง  เทศ</w:t>
      </w:r>
      <w:r w:rsidR="00AA0A5E">
        <w:rPr>
          <w:rFonts w:ascii="TH SarabunIT๙" w:hAnsi="TH SarabunIT๙" w:cs="TH SarabunIT๙" w:hint="cs"/>
          <w:sz w:val="24"/>
          <w:szCs w:val="32"/>
          <w:cs/>
        </w:rPr>
        <w:t>บาลตำบลนาเฉลียง ฉบับนี้  ได้จัดทำขึ้น</w:t>
      </w:r>
      <w:r>
        <w:rPr>
          <w:rFonts w:ascii="TH SarabunIT๙" w:hAnsi="TH SarabunIT๙" w:cs="TH SarabunIT๙" w:hint="cs"/>
          <w:sz w:val="24"/>
          <w:szCs w:val="32"/>
          <w:cs/>
        </w:rPr>
        <w:t>เพื่อให้ได้คู่มือ</w:t>
      </w:r>
      <w:r w:rsidR="004F7122">
        <w:rPr>
          <w:rFonts w:ascii="TH SarabunIT๙" w:hAnsi="TH SarabunIT๙" w:cs="TH SarabunIT๙" w:hint="cs"/>
          <w:sz w:val="24"/>
          <w:szCs w:val="32"/>
          <w:cs/>
        </w:rPr>
        <w:t xml:space="preserve"> เป็นบร</w:t>
      </w:r>
      <w:r w:rsidR="00492626">
        <w:rPr>
          <w:rFonts w:ascii="TH SarabunIT๙" w:hAnsi="TH SarabunIT๙" w:cs="TH SarabunIT๙" w:hint="cs"/>
          <w:sz w:val="24"/>
          <w:szCs w:val="32"/>
          <w:cs/>
        </w:rPr>
        <w:t>ร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 xml:space="preserve">ทัดฐานที่เจ้าหน้าที่ของกองช่าง 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F7122">
        <w:rPr>
          <w:rFonts w:ascii="TH SarabunIT๙" w:hAnsi="TH SarabunIT๙" w:cs="TH SarabunIT๙" w:hint="cs"/>
          <w:sz w:val="24"/>
          <w:szCs w:val="32"/>
          <w:cs/>
        </w:rPr>
        <w:t>สามารถปฏิบัติ</w:t>
      </w:r>
      <w:r w:rsidR="00061CDA">
        <w:rPr>
          <w:rFonts w:ascii="TH SarabunIT๙" w:hAnsi="TH SarabunIT๙" w:cs="TH SarabunIT๙" w:hint="cs"/>
          <w:sz w:val="24"/>
          <w:szCs w:val="32"/>
          <w:cs/>
        </w:rPr>
        <w:t>งาน</w:t>
      </w:r>
      <w:r w:rsidR="004F7122">
        <w:rPr>
          <w:rFonts w:ascii="TH SarabunIT๙" w:hAnsi="TH SarabunIT๙" w:cs="TH SarabunIT๙" w:hint="cs"/>
          <w:sz w:val="24"/>
          <w:szCs w:val="32"/>
          <w:cs/>
        </w:rPr>
        <w:t>ได้อย่างมีประสิทธิภาพ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F7122">
        <w:rPr>
          <w:rFonts w:ascii="TH SarabunIT๙" w:hAnsi="TH SarabunIT๙" w:cs="TH SarabunIT๙" w:hint="cs"/>
          <w:sz w:val="24"/>
          <w:szCs w:val="32"/>
          <w:cs/>
        </w:rPr>
        <w:t>ตามแนวทางการบริหารจัดการบ้านเมือง</w:t>
      </w:r>
      <w:r w:rsidR="00061CDA">
        <w:rPr>
          <w:rFonts w:ascii="TH SarabunIT๙" w:hAnsi="TH SarabunIT๙" w:cs="TH SarabunIT๙" w:hint="cs"/>
          <w:sz w:val="24"/>
          <w:szCs w:val="32"/>
          <w:cs/>
        </w:rPr>
        <w:t>ที่ดี</w:t>
      </w:r>
      <w:r w:rsidR="004F7122">
        <w:rPr>
          <w:rFonts w:ascii="TH SarabunIT๙" w:hAnsi="TH SarabunIT๙" w:cs="TH SarabunIT๙" w:hint="cs"/>
          <w:sz w:val="24"/>
          <w:szCs w:val="32"/>
          <w:cs/>
        </w:rPr>
        <w:t xml:space="preserve"> ตามหลัก</w:t>
      </w:r>
      <w:proofErr w:type="spellStart"/>
      <w:r w:rsidR="004F7122">
        <w:rPr>
          <w:rFonts w:ascii="TH SarabunIT๙" w:hAnsi="TH SarabunIT๙" w:cs="TH SarabunIT๙" w:hint="cs"/>
          <w:sz w:val="24"/>
          <w:szCs w:val="32"/>
          <w:cs/>
        </w:rPr>
        <w:t>ธรรมาภิ</w:t>
      </w:r>
      <w:proofErr w:type="spellEnd"/>
      <w:r w:rsidR="004F7122">
        <w:rPr>
          <w:rFonts w:ascii="TH SarabunIT๙" w:hAnsi="TH SarabunIT๙" w:cs="TH SarabunIT๙" w:hint="cs"/>
          <w:sz w:val="24"/>
          <w:szCs w:val="32"/>
          <w:cs/>
        </w:rPr>
        <w:t>บาลของเทศบาลตำบลนาเฉลียง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061CDA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784B05">
        <w:rPr>
          <w:rFonts w:ascii="TH SarabunIT๙" w:hAnsi="TH SarabunIT๙" w:cs="TH SarabunIT๙" w:hint="cs"/>
          <w:sz w:val="24"/>
          <w:szCs w:val="32"/>
          <w:cs/>
        </w:rPr>
        <w:t>โดยมีวัตถุประสงค์เพื่อลดขั้นตอน</w:t>
      </w:r>
      <w:r w:rsidR="00492626">
        <w:rPr>
          <w:rFonts w:ascii="TH SarabunIT๙" w:hAnsi="TH SarabunIT๙" w:cs="TH SarabunIT๙" w:hint="cs"/>
          <w:sz w:val="24"/>
          <w:szCs w:val="32"/>
          <w:cs/>
        </w:rPr>
        <w:t xml:space="preserve">           </w:t>
      </w:r>
      <w:r w:rsidR="00784B05">
        <w:rPr>
          <w:rFonts w:ascii="TH SarabunIT๙" w:hAnsi="TH SarabunIT๙" w:cs="TH SarabunIT๙" w:hint="cs"/>
          <w:sz w:val="24"/>
          <w:szCs w:val="32"/>
          <w:cs/>
        </w:rPr>
        <w:t>และระยะเวลาในการปฏิบัติงาน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="00784B05">
        <w:rPr>
          <w:rFonts w:ascii="TH SarabunIT๙" w:hAnsi="TH SarabunIT๙" w:cs="TH SarabunIT๙" w:hint="cs"/>
          <w:sz w:val="24"/>
          <w:szCs w:val="32"/>
          <w:cs/>
        </w:rPr>
        <w:t>รวมทั้งการกำหนดเวลามาตรฐาน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784B05">
        <w:rPr>
          <w:rFonts w:ascii="TH SarabunIT๙" w:hAnsi="TH SarabunIT๙" w:cs="TH SarabunIT๙" w:hint="cs"/>
          <w:sz w:val="24"/>
          <w:szCs w:val="32"/>
          <w:cs/>
        </w:rPr>
        <w:t>การ</w:t>
      </w:r>
      <w:r w:rsidR="004F6AE7">
        <w:rPr>
          <w:rFonts w:ascii="TH SarabunIT๙" w:hAnsi="TH SarabunIT๙" w:cs="TH SarabunIT๙" w:hint="cs"/>
          <w:sz w:val="24"/>
          <w:szCs w:val="32"/>
          <w:cs/>
        </w:rPr>
        <w:t>ปฏิบัติงานให้เป็นไปในแนวทางเดียวกัน</w:t>
      </w:r>
    </w:p>
    <w:p w14:paraId="0E3DB8D4" w14:textId="77777777" w:rsidR="004F6AE7" w:rsidRPr="00504650" w:rsidRDefault="004F6AE7" w:rsidP="004F7122">
      <w:pPr>
        <w:pStyle w:val="a3"/>
        <w:jc w:val="thaiDistribute"/>
        <w:rPr>
          <w:rFonts w:ascii="TH SarabunIT๙" w:hAnsi="TH SarabunIT๙" w:cs="TH SarabunIT๙"/>
          <w:sz w:val="24"/>
          <w:szCs w:val="24"/>
        </w:rPr>
      </w:pPr>
    </w:p>
    <w:p w14:paraId="70E85476" w14:textId="0374B448" w:rsidR="004F6AE7" w:rsidRDefault="004F6AE7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เนื้อห</w:t>
      </w:r>
      <w:r w:rsidR="00AA0A5E">
        <w:rPr>
          <w:rFonts w:ascii="TH SarabunIT๙" w:hAnsi="TH SarabunIT๙" w:cs="TH SarabunIT๙" w:hint="cs"/>
          <w:sz w:val="24"/>
          <w:szCs w:val="32"/>
          <w:cs/>
        </w:rPr>
        <w:t xml:space="preserve">าในคู่มือฉบับนี้ได้กำหนดแนวทาง </w:t>
      </w:r>
      <w:r>
        <w:rPr>
          <w:rFonts w:ascii="TH SarabunIT๙" w:hAnsi="TH SarabunIT๙" w:cs="TH SarabunIT๙" w:hint="cs"/>
          <w:sz w:val="24"/>
          <w:szCs w:val="32"/>
          <w:cs/>
        </w:rPr>
        <w:t>ระยะเวลา</w:t>
      </w:r>
      <w:r w:rsidR="006A4AC6">
        <w:rPr>
          <w:rFonts w:ascii="TH SarabunIT๙" w:hAnsi="TH SarabunIT๙" w:cs="TH SarabunIT๙" w:hint="cs"/>
          <w:sz w:val="24"/>
          <w:szCs w:val="32"/>
          <w:cs/>
        </w:rPr>
        <w:t>และวิธีการปฏิบัติงานในสภาพปัจจุบัน</w:t>
      </w:r>
      <w:r w:rsidR="00E77124">
        <w:rPr>
          <w:rFonts w:ascii="TH SarabunIT๙" w:hAnsi="TH SarabunIT๙" w:cs="TH SarabunIT๙" w:hint="cs"/>
          <w:sz w:val="24"/>
          <w:szCs w:val="32"/>
          <w:cs/>
        </w:rPr>
        <w:t xml:space="preserve">                         </w:t>
      </w:r>
      <w:r w:rsidR="006A4AC6">
        <w:rPr>
          <w:rFonts w:ascii="TH SarabunIT๙" w:hAnsi="TH SarabunIT๙" w:cs="TH SarabunIT๙" w:hint="cs"/>
          <w:sz w:val="24"/>
          <w:szCs w:val="32"/>
          <w:cs/>
        </w:rPr>
        <w:t xml:space="preserve">ของงานด้านต่าง ๆ ประกอบด้วยงานด้านควบคุมอาคาร , งานด้านการรักษาที่สาธารณะ และงานด้านธุรการ  รวมทั้งบทบาทหน้าที่ของเจ้าหน้าที่ในการปฏิบัติงาน รวมถึงได้นำแนวคิดเรื่อง </w:t>
      </w:r>
      <w:r w:rsidR="006A4AC6" w:rsidRPr="006A4AC6">
        <w:rPr>
          <w:rFonts w:ascii="TH SarabunIT๙" w:hAnsi="TH SarabunIT๙" w:cs="TH SarabunIT๙"/>
          <w:sz w:val="32"/>
          <w:szCs w:val="40"/>
        </w:rPr>
        <w:t>Lean</w:t>
      </w:r>
      <w:r w:rsidR="006A4AC6" w:rsidRPr="006A4AC6">
        <w:rPr>
          <w:rFonts w:ascii="TH SarabunIT๙" w:hAnsi="TH SarabunIT๙" w:cs="TH SarabunIT๙" w:hint="cs"/>
          <w:sz w:val="32"/>
          <w:szCs w:val="40"/>
          <w:cs/>
        </w:rPr>
        <w:t xml:space="preserve"> </w:t>
      </w:r>
      <w:r w:rsidR="00A02EB8">
        <w:rPr>
          <w:rFonts w:ascii="TH SarabunIT๙" w:hAnsi="TH SarabunIT๙" w:cs="TH SarabunIT๙" w:hint="cs"/>
          <w:sz w:val="24"/>
          <w:szCs w:val="32"/>
          <w:cs/>
        </w:rPr>
        <w:t>มาปรับใช้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 xml:space="preserve">                       </w:t>
      </w:r>
      <w:r w:rsidR="00A02EB8">
        <w:rPr>
          <w:rFonts w:ascii="TH SarabunIT๙" w:hAnsi="TH SarabunIT๙" w:cs="TH SarabunIT๙" w:hint="cs"/>
          <w:sz w:val="24"/>
          <w:szCs w:val="32"/>
          <w:cs/>
        </w:rPr>
        <w:t xml:space="preserve">เพื่อลดความสูญเปล่าในการทำงาน </w:t>
      </w:r>
      <w:r w:rsidR="00BA3191">
        <w:rPr>
          <w:rFonts w:ascii="TH SarabunIT๙" w:hAnsi="TH SarabunIT๙" w:cs="TH SarabunIT๙" w:hint="cs"/>
          <w:sz w:val="24"/>
          <w:szCs w:val="32"/>
          <w:cs/>
        </w:rPr>
        <w:t>สร้างความเข้าใจต่อบุคลากรกองช่าง มีทัศนคติที่ถู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>กต้อง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311D88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มีการวิเคราะห์สภาพปัจจุบัน  </w:t>
      </w:r>
      <w:r w:rsidR="00BA3191">
        <w:rPr>
          <w:rFonts w:ascii="TH SarabunIT๙" w:hAnsi="TH SarabunIT๙" w:cs="TH SarabunIT๙" w:hint="cs"/>
          <w:sz w:val="24"/>
          <w:szCs w:val="32"/>
          <w:cs/>
        </w:rPr>
        <w:t xml:space="preserve">วางแผนอย่างเป็นระบบ  มีการกำหนดเป้าหมาย  </w:t>
      </w:r>
      <w:r w:rsidR="00A02EB8">
        <w:rPr>
          <w:rFonts w:ascii="TH SarabunIT๙" w:hAnsi="TH SarabunIT๙" w:cs="TH SarabunIT๙" w:hint="cs"/>
          <w:sz w:val="24"/>
          <w:szCs w:val="32"/>
          <w:cs/>
        </w:rPr>
        <w:t>สามารถตอบสนองความต้องการของประชาชนผู้รับบริการให้ได้รับการบริการที่ดี สะดวก รวดเร็ว มีประสิทธิภาพและโปร่งใส่ ตามแนวทาง</w:t>
      </w:r>
      <w:r w:rsidR="006E765D">
        <w:rPr>
          <w:rFonts w:ascii="TH SarabunIT๙" w:hAnsi="TH SarabunIT๙" w:cs="TH SarabunIT๙" w:hint="cs"/>
          <w:sz w:val="24"/>
          <w:szCs w:val="32"/>
          <w:cs/>
        </w:rPr>
        <w:t xml:space="preserve">               </w:t>
      </w:r>
      <w:r w:rsidR="00A02EB8">
        <w:rPr>
          <w:rFonts w:ascii="TH SarabunIT๙" w:hAnsi="TH SarabunIT๙" w:cs="TH SarabunIT๙" w:hint="cs"/>
          <w:sz w:val="24"/>
          <w:szCs w:val="32"/>
          <w:cs/>
        </w:rPr>
        <w:t>การบริหารจัดการบ้านเมืองที่ดีของเทศบาลตำบลนาเฉลียง</w:t>
      </w:r>
    </w:p>
    <w:p w14:paraId="1BFD1C98" w14:textId="77777777" w:rsidR="00A02EB8" w:rsidRPr="00504650" w:rsidRDefault="00A02EB8" w:rsidP="004F7122">
      <w:pPr>
        <w:pStyle w:val="a3"/>
        <w:jc w:val="thaiDistribute"/>
        <w:rPr>
          <w:rFonts w:ascii="TH SarabunIT๙" w:hAnsi="TH SarabunIT๙" w:cs="TH SarabunIT๙"/>
          <w:sz w:val="24"/>
          <w:szCs w:val="24"/>
        </w:rPr>
      </w:pPr>
    </w:p>
    <w:p w14:paraId="583EB215" w14:textId="24A9268E" w:rsidR="00A02EB8" w:rsidRDefault="00A02EB8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655CC0">
        <w:rPr>
          <w:rFonts w:ascii="TH SarabunIT๙" w:hAnsi="TH SarabunIT๙" w:cs="TH SarabunIT๙" w:hint="cs"/>
          <w:sz w:val="24"/>
          <w:szCs w:val="32"/>
          <w:cs/>
        </w:rPr>
        <w:t>ผู้จัดทำหวัง</w:t>
      </w:r>
      <w:r>
        <w:rPr>
          <w:rFonts w:ascii="TH SarabunIT๙" w:hAnsi="TH SarabunIT๙" w:cs="TH SarabunIT๙" w:hint="cs"/>
          <w:sz w:val="24"/>
          <w:szCs w:val="32"/>
          <w:cs/>
        </w:rPr>
        <w:t>เป็นอย่างยิ่งว่า คู่มือฉบับนี้จะเป็นคู่มือที่เจ้าหน้าที่ผู้ปฏิบัติสามารถใช้ปฏิบัติงาน</w:t>
      </w:r>
      <w:r w:rsidR="00974913">
        <w:rPr>
          <w:rFonts w:ascii="TH SarabunIT๙" w:hAnsi="TH SarabunIT๙" w:cs="TH SarabunIT๙" w:hint="cs"/>
          <w:sz w:val="24"/>
          <w:szCs w:val="32"/>
          <w:cs/>
        </w:rPr>
        <w:t xml:space="preserve">                       </w:t>
      </w:r>
      <w:r w:rsidR="003034B3">
        <w:rPr>
          <w:rFonts w:ascii="TH SarabunIT๙" w:hAnsi="TH SarabunIT๙" w:cs="TH SarabunIT๙" w:hint="cs"/>
          <w:sz w:val="24"/>
          <w:szCs w:val="32"/>
          <w:cs/>
        </w:rPr>
        <w:t>ได้อย่างมีประสิทธิภาพ และเป็นที่ยอมรับของประชาชน</w:t>
      </w:r>
    </w:p>
    <w:p w14:paraId="7842B8AD" w14:textId="6C3B5717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32B3B803" w14:textId="6EC2775F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33A72BF9" w14:textId="0C070E37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2F4EC3FA" w14:textId="74809DF4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7BC12376" w14:textId="49729DF4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3B7A574F" w14:textId="505A7EA6" w:rsidR="003034B3" w:rsidRDefault="003034B3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407F2D">
        <w:rPr>
          <w:rFonts w:ascii="TH SarabunIT๙" w:hAnsi="TH SarabunIT๙" w:cs="TH SarabunIT๙" w:hint="cs"/>
          <w:sz w:val="24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24"/>
          <w:szCs w:val="32"/>
          <w:cs/>
        </w:rPr>
        <w:t>ผู้จัดทำ</w:t>
      </w:r>
    </w:p>
    <w:p w14:paraId="3AB98A1C" w14:textId="77777777" w:rsidR="00407F2D" w:rsidRDefault="00407F2D" w:rsidP="004F7122">
      <w:pPr>
        <w:pStyle w:val="a3"/>
        <w:jc w:val="thaiDistribute"/>
        <w:rPr>
          <w:rFonts w:ascii="TH SarabunIT๙" w:hAnsi="TH SarabunIT๙" w:cs="TH SarabunIT๙"/>
          <w:sz w:val="24"/>
          <w:szCs w:val="32"/>
        </w:rPr>
      </w:pPr>
    </w:p>
    <w:p w14:paraId="6AF865C9" w14:textId="3F2A2F04" w:rsidR="003034B3" w:rsidRPr="006A4AC6" w:rsidRDefault="003034B3" w:rsidP="00407F2D">
      <w:pPr>
        <w:pStyle w:val="a3"/>
        <w:jc w:val="thaiDistribute"/>
        <w:rPr>
          <w:rFonts w:ascii="TH SarabunIT๙" w:hAnsi="TH SarabunIT๙" w:cs="TH SarabunIT๙"/>
          <w:sz w:val="24"/>
          <w:szCs w:val="32"/>
          <w:cs/>
        </w:rPr>
      </w:pPr>
      <w:r>
        <w:rPr>
          <w:rFonts w:ascii="TH SarabunIT๙" w:hAnsi="TH SarabunIT๙" w:cs="TH SarabunIT๙" w:hint="cs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r w:rsidR="00BA3191">
        <w:rPr>
          <w:rFonts w:ascii="TH SarabunIT๙" w:hAnsi="TH SarabunIT๙" w:cs="TH SarabunIT๙"/>
          <w:sz w:val="24"/>
          <w:szCs w:val="32"/>
          <w:cs/>
        </w:rPr>
        <w:tab/>
      </w:r>
      <w:bookmarkStart w:id="0" w:name="_GoBack"/>
      <w:bookmarkEnd w:id="0"/>
      <w:r w:rsidR="00407F2D">
        <w:rPr>
          <w:rFonts w:ascii="TH SarabunIT๙" w:hAnsi="TH SarabunIT๙" w:cs="TH SarabunIT๙" w:hint="cs"/>
          <w:sz w:val="24"/>
          <w:szCs w:val="32"/>
          <w:cs/>
        </w:rPr>
        <w:t xml:space="preserve">     กองช่าง  เทศบาลตำบลนาเฉลียง</w:t>
      </w:r>
    </w:p>
    <w:sectPr w:rsidR="003034B3" w:rsidRPr="006A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A6"/>
    <w:rsid w:val="00061CDA"/>
    <w:rsid w:val="000C0B07"/>
    <w:rsid w:val="003034B3"/>
    <w:rsid w:val="00311D88"/>
    <w:rsid w:val="00407F2D"/>
    <w:rsid w:val="00492626"/>
    <w:rsid w:val="004F6AE7"/>
    <w:rsid w:val="004F7122"/>
    <w:rsid w:val="00504650"/>
    <w:rsid w:val="00655CC0"/>
    <w:rsid w:val="006A4AC6"/>
    <w:rsid w:val="006E765D"/>
    <w:rsid w:val="00784B05"/>
    <w:rsid w:val="00974913"/>
    <w:rsid w:val="00A02EB8"/>
    <w:rsid w:val="00AA0A5E"/>
    <w:rsid w:val="00BA3191"/>
    <w:rsid w:val="00C21FA6"/>
    <w:rsid w:val="00E45583"/>
    <w:rsid w:val="00E77124"/>
    <w:rsid w:val="00FE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DD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Yuipc</cp:lastModifiedBy>
  <cp:revision>4</cp:revision>
  <dcterms:created xsi:type="dcterms:W3CDTF">2020-02-12T03:16:00Z</dcterms:created>
  <dcterms:modified xsi:type="dcterms:W3CDTF">2024-01-31T04:00:00Z</dcterms:modified>
</cp:coreProperties>
</file>